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50"/>
  <w:body>
    <w:p w:rsidR="00DD0F06" w:rsidRDefault="00E01EE6" w:rsidP="00C60DBA">
      <w:pPr>
        <w:rPr>
          <w:color w:val="FF0000"/>
        </w:rPr>
      </w:pPr>
      <w:r>
        <w:rPr>
          <w:color w:val="FF0000"/>
        </w:rPr>
        <w:t>Nome: Beatriz   Martins C</w:t>
      </w:r>
      <w:r w:rsidR="00C60DBA" w:rsidRPr="00C60DBA">
        <w:rPr>
          <w:color w:val="FF0000"/>
        </w:rPr>
        <w:t xml:space="preserve">laro                                                                             </w:t>
      </w:r>
      <w:r w:rsidRPr="00C60DBA">
        <w:rPr>
          <w:color w:val="FF0000"/>
        </w:rPr>
        <w:t>Prof.</w:t>
      </w:r>
      <w:r w:rsidR="00C60DBA" w:rsidRPr="00C60DBA">
        <w:rPr>
          <w:color w:val="FF0000"/>
        </w:rPr>
        <w:t>:</w:t>
      </w:r>
      <w:r>
        <w:rPr>
          <w:color w:val="FF0000"/>
        </w:rPr>
        <w:t xml:space="preserve"> </w:t>
      </w:r>
      <w:r w:rsidR="00C60DBA" w:rsidRPr="00C60DBA">
        <w:rPr>
          <w:color w:val="FF0000"/>
        </w:rPr>
        <w:t>Pâmela</w:t>
      </w:r>
    </w:p>
    <w:p w:rsidR="00C60DBA" w:rsidRPr="00C60DBA" w:rsidRDefault="00C60DBA" w:rsidP="00C60DBA">
      <w:pPr>
        <w:rPr>
          <w:color w:val="7030A0"/>
        </w:rPr>
      </w:pPr>
      <w:bookmarkStart w:id="0" w:name="_GoBack"/>
      <w:bookmarkEnd w:id="0"/>
    </w:p>
    <w:p w:rsidR="00C60DBA" w:rsidRDefault="00C60DBA" w:rsidP="00C60DBA">
      <w:pPr>
        <w:jc w:val="center"/>
        <w:rPr>
          <w:color w:val="7030A0"/>
          <w:sz w:val="36"/>
          <w:szCs w:val="36"/>
        </w:rPr>
      </w:pPr>
      <w:r w:rsidRPr="00C60DBA">
        <w:rPr>
          <w:color w:val="7030A0"/>
          <w:sz w:val="36"/>
          <w:szCs w:val="36"/>
        </w:rPr>
        <w:t>Receita Saudável</w:t>
      </w:r>
    </w:p>
    <w:p w:rsidR="00C60DBA" w:rsidRDefault="00C60DBA" w:rsidP="00C60DBA">
      <w:pPr>
        <w:jc w:val="center"/>
        <w:rPr>
          <w:color w:val="7030A0"/>
        </w:rPr>
      </w:pP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92D050"/>
          <w:sz w:val="20"/>
          <w:szCs w:val="20"/>
          <w:lang w:eastAsia="pt-BR"/>
        </w:rPr>
      </w:pPr>
      <w:r w:rsidRPr="00557289">
        <w:rPr>
          <w:rFonts w:ascii="Arial" w:eastAsia="Times New Roman" w:hAnsi="Arial" w:cs="Arial"/>
          <w:color w:val="92D050"/>
          <w:sz w:val="20"/>
          <w:szCs w:val="20"/>
          <w:lang w:eastAsia="pt-BR"/>
        </w:rPr>
        <w:t>1 garrafa de meio litro de água</w:t>
      </w: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92D050"/>
          <w:sz w:val="20"/>
          <w:szCs w:val="20"/>
          <w:lang w:eastAsia="pt-BR"/>
        </w:rPr>
      </w:pPr>
      <w:r w:rsidRPr="00557289">
        <w:rPr>
          <w:rFonts w:ascii="Arial" w:eastAsia="Times New Roman" w:hAnsi="Arial" w:cs="Arial"/>
          <w:color w:val="92D050"/>
          <w:sz w:val="20"/>
          <w:szCs w:val="20"/>
          <w:lang w:eastAsia="pt-BR"/>
        </w:rPr>
        <w:t>Sumo de 2 limões</w:t>
      </w: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92D050"/>
          <w:sz w:val="20"/>
          <w:szCs w:val="20"/>
          <w:lang w:eastAsia="pt-BR"/>
        </w:rPr>
      </w:pPr>
      <w:r w:rsidRPr="00557289">
        <w:rPr>
          <w:rFonts w:ascii="inherit" w:eastAsia="Times New Roman" w:hAnsi="inherit" w:cs="Arial"/>
          <w:b/>
          <w:bCs/>
          <w:color w:val="92D050"/>
          <w:sz w:val="20"/>
          <w:szCs w:val="20"/>
          <w:bdr w:val="none" w:sz="0" w:space="0" w:color="auto" w:frame="1"/>
          <w:lang w:eastAsia="pt-BR"/>
        </w:rPr>
        <w:t>Como preparar:</w:t>
      </w: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92D050"/>
          <w:sz w:val="20"/>
          <w:szCs w:val="20"/>
          <w:lang w:eastAsia="pt-BR"/>
        </w:rPr>
      </w:pPr>
      <w:r w:rsidRPr="00557289">
        <w:rPr>
          <w:rFonts w:ascii="Arial" w:eastAsia="Times New Roman" w:hAnsi="Arial" w:cs="Arial"/>
          <w:color w:val="92D050"/>
          <w:sz w:val="20"/>
          <w:szCs w:val="20"/>
          <w:lang w:eastAsia="pt-BR"/>
        </w:rPr>
        <w:t>Prepara à noite uma garrafa de meio litro de água e sumo de 2 limões. Põe a garrafa em cima da tua mesa de cabeceira.</w:t>
      </w: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92D050"/>
          <w:sz w:val="20"/>
          <w:szCs w:val="20"/>
          <w:lang w:eastAsia="pt-BR"/>
        </w:rPr>
      </w:pPr>
      <w:r w:rsidRPr="00557289">
        <w:rPr>
          <w:rFonts w:ascii="inherit" w:eastAsia="Times New Roman" w:hAnsi="inherit" w:cs="Arial"/>
          <w:b/>
          <w:bCs/>
          <w:color w:val="92D050"/>
          <w:sz w:val="20"/>
          <w:szCs w:val="20"/>
          <w:bdr w:val="none" w:sz="0" w:space="0" w:color="auto" w:frame="1"/>
          <w:lang w:eastAsia="pt-BR"/>
        </w:rPr>
        <w:t>Como tomar:</w:t>
      </w:r>
    </w:p>
    <w:p w:rsidR="00557289" w:rsidRPr="00557289" w:rsidRDefault="00557289" w:rsidP="0055728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606060"/>
          <w:sz w:val="20"/>
          <w:szCs w:val="20"/>
          <w:lang w:eastAsia="pt-BR"/>
        </w:rPr>
      </w:pPr>
      <w:r w:rsidRPr="00557289">
        <w:rPr>
          <w:rFonts w:ascii="Arial" w:eastAsia="Times New Roman" w:hAnsi="Arial" w:cs="Arial"/>
          <w:color w:val="92D050"/>
          <w:sz w:val="20"/>
          <w:szCs w:val="20"/>
          <w:lang w:eastAsia="pt-BR"/>
        </w:rPr>
        <w:t>De manhã antes de te levantares bebe a toda a mistura e deverás fazer isto durante 3 a 4 dias seguidos sem saltar refeições.</w:t>
      </w:r>
      <w:r w:rsidRPr="00557289">
        <w:rPr>
          <w:color w:val="92D050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5400040" cy="3609027"/>
            <wp:effectExtent l="0" t="0" r="0" b="0"/>
            <wp:docPr id="1" name="Imagem 1" descr="Água com sumo de limão para emagrecer rapid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gua com sumo de limão para emagrecer rapid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BA" w:rsidRPr="00C60DBA" w:rsidRDefault="00C60DBA" w:rsidP="00C60DBA">
      <w:pPr>
        <w:jc w:val="center"/>
        <w:rPr>
          <w:color w:val="7030A0"/>
        </w:rPr>
      </w:pPr>
    </w:p>
    <w:sectPr w:rsidR="00C60DBA" w:rsidRPr="00C60DBA" w:rsidSect="00557289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0"/>
    <w:rsid w:val="00165E30"/>
    <w:rsid w:val="00557289"/>
    <w:rsid w:val="00C60DBA"/>
    <w:rsid w:val="00DD0F06"/>
    <w:rsid w:val="00E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  <w15:chartTrackingRefBased/>
  <w15:docId w15:val="{EF6D3E30-38A9-44D7-9FFE-82BBB092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2015-05-19T10:55:00Z</dcterms:created>
  <dcterms:modified xsi:type="dcterms:W3CDTF">2015-05-26T11:05:00Z</dcterms:modified>
</cp:coreProperties>
</file>